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59" w:lineRule="auto"/>
        <w:ind w:left="0" w:right="0" w:firstLine="0"/>
        <w:jc w:val="center"/>
        <w:rPr>
          <w:rFonts w:ascii="Helvetica Neue" w:cs="Helvetica Neue" w:eastAsia="Helvetica Neue" w:hAnsi="Helvetica Neue"/>
          <w:b w:val="1"/>
          <w:i w:val="1"/>
          <w:smallCaps w:val="0"/>
          <w:strike w:val="0"/>
          <w:color w:val="2f5496"/>
          <w:sz w:val="30"/>
          <w:szCs w:val="30"/>
          <w:u w:val="none"/>
          <w:vertAlign w:val="baseline"/>
        </w:rPr>
      </w:pPr>
      <w:r w:rsidDel="00000000" w:rsidR="00000000" w:rsidRPr="00000000">
        <w:rPr>
          <w:rFonts w:ascii="Helvetica Neue" w:cs="Helvetica Neue" w:eastAsia="Helvetica Neue" w:hAnsi="Helvetica Neue"/>
          <w:b w:val="1"/>
          <w:i w:val="1"/>
          <w:smallCaps w:val="0"/>
          <w:strike w:val="0"/>
          <w:color w:val="2f5496"/>
          <w:sz w:val="30"/>
          <w:szCs w:val="30"/>
          <w:u w:val="none"/>
          <w:vertAlign w:val="baseline"/>
          <w:rtl w:val="0"/>
        </w:rPr>
        <w:t xml:space="preserve">EMDR Therapy </w:t>
      </w:r>
      <w:r w:rsidDel="00000000" w:rsidR="00000000" w:rsidRPr="00000000">
        <w:rPr>
          <w:rFonts w:ascii="Helvetica Neue" w:cs="Helvetica Neue" w:eastAsia="Helvetica Neue" w:hAnsi="Helvetica Neue"/>
          <w:b w:val="1"/>
          <w:i w:val="1"/>
          <w:color w:val="2f5496"/>
          <w:sz w:val="30"/>
          <w:szCs w:val="30"/>
          <w:rtl w:val="0"/>
        </w:rPr>
        <w:t xml:space="preserve">with Preschoolers, Children and Adolescents</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60" w:firstLine="0"/>
        <w:jc w:val="center"/>
        <w:rPr>
          <w:rFonts w:ascii="Helvetica Neue" w:cs="Helvetica Neue" w:eastAsia="Helvetica Neue" w:hAnsi="Helvetica Neue"/>
          <w:i w:val="0"/>
          <w:smallCaps w:val="0"/>
          <w:strike w:val="0"/>
          <w:color w:val="000000"/>
          <w:sz w:val="20"/>
          <w:szCs w:val="20"/>
          <w:u w:val="none"/>
          <w:vertAlign w:val="baseline"/>
        </w:rPr>
      </w:pPr>
      <w:r w:rsidDel="00000000" w:rsidR="00000000" w:rsidRPr="00000000">
        <w:rPr>
          <w:rFonts w:ascii="Helvetica Neue" w:cs="Helvetica Neue" w:eastAsia="Helvetica Neue" w:hAnsi="Helvetica Neue"/>
          <w:i w:val="0"/>
          <w:smallCaps w:val="0"/>
          <w:strike w:val="0"/>
          <w:color w:val="000000"/>
          <w:sz w:val="20"/>
          <w:szCs w:val="20"/>
          <w:u w:val="none"/>
          <w:vertAlign w:val="baseline"/>
          <w:rtl w:val="0"/>
        </w:rPr>
        <w:t xml:space="preserve">presented by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 w:line="240" w:lineRule="auto"/>
        <w:ind w:left="0" w:right="60" w:firstLine="0"/>
        <w:jc w:val="center"/>
        <w:rPr>
          <w:rFonts w:ascii="Helvetica Neue" w:cs="Helvetica Neue" w:eastAsia="Helvetica Neue" w:hAnsi="Helvetica Neue"/>
          <w:i w:val="0"/>
          <w:smallCaps w:val="0"/>
          <w:strike w:val="0"/>
          <w:color w:val="000000"/>
          <w:sz w:val="20"/>
          <w:szCs w:val="20"/>
          <w:u w:val="none"/>
          <w:vertAlign w:val="baseline"/>
        </w:rPr>
      </w:pPr>
      <w:r w:rsidDel="00000000" w:rsidR="00000000" w:rsidRPr="00000000">
        <w:rPr>
          <w:rFonts w:ascii="Helvetica Neue" w:cs="Helvetica Neue" w:eastAsia="Helvetica Neue" w:hAnsi="Helvetica Neue"/>
          <w:sz w:val="20"/>
          <w:szCs w:val="20"/>
          <w:rtl w:val="0"/>
        </w:rPr>
        <w:t xml:space="preserve">Dr Allister Bush</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0" w:right="60" w:firstLine="0"/>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EMDR Case Consultant and Facilitator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0" w:right="60" w:firstLine="0"/>
        <w:jc w:val="center"/>
        <w:rPr>
          <w:rFonts w:ascii="Helvetica Neue" w:cs="Helvetica Neue" w:eastAsia="Helvetica Neue" w:hAnsi="Helvetica Neue"/>
          <w:sz w:val="20"/>
          <w:szCs w:val="20"/>
          <w:highlight w:val="yellow"/>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Kia ora, Talofa lava, Malo lelei, Kia orana, Bula Vinaka, Taloha ni, Fakalofa lahi atu, Greetings.</w:t>
      </w:r>
    </w:p>
    <w:p w:rsidR="00000000" w:rsidDel="00000000" w:rsidP="00000000" w:rsidRDefault="00000000" w:rsidRPr="00000000" w14:paraId="00000008">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This 2-day workshop is open to EMDR Clinicians who work with children and adolescents and have completed their EMDR Part 1 Basic Training. It is a practical, skills-based workshop to help learn a variety of techniques to enable EMDR Therapy to be used safely and successfully with young people in Aotearoa. The training consists of lectures, demonstrations, videos and practicums designed to enable participants to develop confidence to apply their new learnings with clients. </w:t>
      </w:r>
    </w:p>
    <w:p w:rsidR="00000000" w:rsidDel="00000000" w:rsidP="00000000" w:rsidRDefault="00000000" w:rsidRPr="00000000" w14:paraId="00000009">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objectives of the training are to: </w:t>
      </w:r>
    </w:p>
    <w:p w:rsidR="00000000" w:rsidDel="00000000" w:rsidP="00000000" w:rsidRDefault="00000000" w:rsidRPr="00000000" w14:paraId="0000000B">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Understand developmental needs relevant to trauma in preschoolers, primary school aged children and teenagers and their relevance to EMDR therapy</w:t>
      </w:r>
    </w:p>
    <w:p w:rsidR="00000000" w:rsidDel="00000000" w:rsidP="00000000" w:rsidRDefault="00000000" w:rsidRPr="00000000" w14:paraId="0000000D">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Conceptualise a child or teenager’s presentation within the Adaptive Information Processing model </w:t>
      </w:r>
    </w:p>
    <w:p w:rsidR="00000000" w:rsidDel="00000000" w:rsidP="00000000" w:rsidRDefault="00000000" w:rsidRPr="00000000" w14:paraId="0000000E">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 become familiar with and use adaptations of the standard EMDR therapy protocol with preschoolers, primary school aged children and teenagers.</w:t>
      </w:r>
    </w:p>
    <w:p w:rsidR="00000000" w:rsidDel="00000000" w:rsidP="00000000" w:rsidRDefault="00000000" w:rsidRPr="00000000" w14:paraId="0000000F">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 be introduced to narrative EMDR therapy methods that can be used to address PTSD in preschoolers with preverbal trauma </w:t>
      </w:r>
    </w:p>
    <w:p w:rsidR="00000000" w:rsidDel="00000000" w:rsidP="00000000" w:rsidRDefault="00000000" w:rsidRPr="00000000" w14:paraId="00000010">
      <w:pPr>
        <w:numPr>
          <w:ilvl w:val="0"/>
          <w:numId w:val="1"/>
        </w:numPr>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 consider the role of EMDR therapy with Māori and Pacific preschoolers, children and teenagers in Aotearoa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2" w:right="60" w:firstLine="1.0000000000000004"/>
        <w:jc w:val="both"/>
        <w:rPr>
          <w:rFonts w:ascii="Helvetica Neue" w:cs="Helvetica Neue" w:eastAsia="Helvetica Neue" w:hAnsi="Helvetica Neue"/>
          <w:sz w:val="20"/>
          <w:szCs w:val="20"/>
          <w:highlight w:val="yellow"/>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2" w:right="60" w:firstLine="1.0000000000000004"/>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​​Dr Allister Bush is a consultant child and adolescent psychiatrist working in the Māori CAMHS and Pasifika CAMHS services in Porirua. He is an accredited EMDR case consultant with EMDR NZ, has completed EMDR Institute Facilitator training and with the support of EMDR NZ has participated in Child Trainer Training with EMDR Europe. </w:t>
      </w:r>
    </w:p>
    <w:p w:rsidR="00000000" w:rsidDel="00000000" w:rsidP="00000000" w:rsidRDefault="00000000" w:rsidRPr="00000000" w14:paraId="00000013">
      <w:pPr>
        <w:widowControl w:val="0"/>
        <w:spacing w:after="120"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2"/>
          <w:szCs w:val="22"/>
          <w:rtl w:val="0"/>
        </w:rPr>
        <w:t xml:space="preserve">He is interested in bicultural clinical practice and is a co-author of a book documenting a collaboration between Māori healing and psychiat</w:t>
      </w:r>
      <w:r w:rsidDel="00000000" w:rsidR="00000000" w:rsidRPr="00000000">
        <w:rPr>
          <w:rFonts w:ascii="Helvetica Neue" w:cs="Helvetica Neue" w:eastAsia="Helvetica Neue" w:hAnsi="Helvetica Neue"/>
          <w:sz w:val="20"/>
          <w:szCs w:val="20"/>
          <w:rtl w:val="0"/>
        </w:rPr>
        <w:t xml:space="preserve">ry.</w:t>
      </w:r>
      <w:r w:rsidDel="00000000" w:rsidR="00000000" w:rsidRPr="00000000">
        <w:rPr>
          <w:rFonts w:ascii="Helvetica Neue" w:cs="Helvetica Neue" w:eastAsia="Helvetica Neue" w:hAnsi="Helvetica Neue"/>
          <w:sz w:val="15"/>
          <w:szCs w:val="15"/>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2" w:right="60" w:firstLine="1.0000000000000004"/>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i w:val="0"/>
          <w:smallCaps w:val="0"/>
          <w:strike w:val="0"/>
          <w:sz w:val="22"/>
          <w:szCs w:val="22"/>
          <w:highlight w:val="white"/>
          <w:u w:val="single"/>
          <w:vertAlign w:val="baseline"/>
        </w:rPr>
      </w:pPr>
      <w:r w:rsidDel="00000000" w:rsidR="00000000" w:rsidRPr="00000000">
        <w:rPr>
          <w:rFonts w:ascii="Arial Nova" w:cs="Arial Nova" w:eastAsia="Arial Nova" w:hAnsi="Arial Nova"/>
          <w:sz w:val="22"/>
          <w:szCs w:val="22"/>
          <w:highlight w:val="white"/>
          <w:u w:val="single"/>
          <w:rtl w:val="0"/>
        </w:rPr>
        <w:t xml:space="preserve">Prerequisite</w:t>
      </w:r>
      <w:r w:rsidDel="00000000" w:rsidR="00000000" w:rsidRPr="00000000">
        <w:rPr>
          <w:rFonts w:ascii="Arial Nova" w:cs="Arial Nova" w:eastAsia="Arial Nova" w:hAnsi="Arial Nova"/>
          <w:i w:val="0"/>
          <w:smallCaps w:val="0"/>
          <w:strike w:val="0"/>
          <w:sz w:val="22"/>
          <w:szCs w:val="22"/>
          <w:highlight w:val="white"/>
          <w:u w:val="single"/>
          <w:vertAlign w:val="baseline"/>
          <w:rtl w:val="0"/>
        </w:rPr>
        <w:t xml:space="preserve"> to attend the training </w:t>
      </w:r>
      <w:r w:rsidDel="00000000" w:rsidR="00000000" w:rsidRPr="00000000">
        <w:rPr>
          <w:rFonts w:ascii="Arial Nova" w:cs="Arial Nova" w:eastAsia="Arial Nova" w:hAnsi="Arial Nova"/>
          <w:sz w:val="22"/>
          <w:szCs w:val="22"/>
          <w:highlight w:val="white"/>
          <w:u w:val="single"/>
          <w:rtl w:val="0"/>
        </w:rPr>
        <w:t xml:space="preserve">is to have completed</w:t>
      </w:r>
      <w:r w:rsidDel="00000000" w:rsidR="00000000" w:rsidRPr="00000000">
        <w:rPr>
          <w:rFonts w:ascii="Arial Nova" w:cs="Arial Nova" w:eastAsia="Arial Nova" w:hAnsi="Arial Nova"/>
          <w:i w:val="0"/>
          <w:smallCaps w:val="0"/>
          <w:strike w:val="0"/>
          <w:sz w:val="22"/>
          <w:szCs w:val="22"/>
          <w:highlight w:val="white"/>
          <w:u w:val="single"/>
          <w:vertAlign w:val="baseline"/>
          <w:rtl w:val="0"/>
        </w:rPr>
        <w:t xml:space="preserve"> Part 1 of the Basic EMDR training.</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2"/>
          <w:szCs w:val="22"/>
          <w:u w:val="none"/>
          <w:shd w:fill="auto" w:val="clear"/>
          <w:vertAlign w:val="baseline"/>
          <w:rtl w:val="0"/>
        </w:rPr>
        <w:t xml:space="preserve">Dates:</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w:t>
        <w:tab/>
      </w:r>
      <w:r w:rsidDel="00000000" w:rsidR="00000000" w:rsidRPr="00000000">
        <w:rPr>
          <w:rFonts w:ascii="Arial Nova" w:cs="Arial Nova" w:eastAsia="Arial Nova" w:hAnsi="Arial Nova"/>
          <w:sz w:val="22"/>
          <w:szCs w:val="22"/>
          <w:rtl w:val="0"/>
        </w:rPr>
        <w:t xml:space="preserve">Thursday 17th &amp; Friday</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1</w:t>
      </w:r>
      <w:r w:rsidDel="00000000" w:rsidR="00000000" w:rsidRPr="00000000">
        <w:rPr>
          <w:rFonts w:ascii="Arial Nova" w:cs="Arial Nova" w:eastAsia="Arial Nova" w:hAnsi="Arial Nova"/>
          <w:sz w:val="22"/>
          <w:szCs w:val="22"/>
          <w:rtl w:val="0"/>
        </w:rPr>
        <w:t xml:space="preserve">8th</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w:t>
      </w:r>
      <w:r w:rsidDel="00000000" w:rsidR="00000000" w:rsidRPr="00000000">
        <w:rPr>
          <w:rFonts w:ascii="Arial Nova" w:cs="Arial Nova" w:eastAsia="Arial Nova" w:hAnsi="Arial Nova"/>
          <w:sz w:val="22"/>
          <w:szCs w:val="22"/>
          <w:rtl w:val="0"/>
        </w:rPr>
        <w:t xml:space="preserve">October</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202</w:t>
      </w:r>
      <w:r w:rsidDel="00000000" w:rsidR="00000000" w:rsidRPr="00000000">
        <w:rPr>
          <w:rFonts w:ascii="Arial Nova" w:cs="Arial Nova" w:eastAsia="Arial Nova" w:hAnsi="Arial Nova"/>
          <w:sz w:val="22"/>
          <w:szCs w:val="22"/>
          <w:rtl w:val="0"/>
        </w:rPr>
        <w:t xml:space="preserve">4</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ova" w:cs="Arial Nova" w:eastAsia="Arial Nova" w:hAnsi="Arial Nova"/>
          <w:b w:val="0"/>
          <w:i w:val="0"/>
          <w:smallCaps w:val="0"/>
          <w:strike w:val="0"/>
          <w:color w:val="000000"/>
          <w:sz w:val="22"/>
          <w:szCs w:val="22"/>
          <w:u w:val="none"/>
          <w:vertAlign w:val="baseline"/>
        </w:rPr>
      </w:pPr>
      <w:r w:rsidDel="00000000" w:rsidR="00000000" w:rsidRPr="00000000">
        <w:rPr>
          <w:rFonts w:ascii="Arial Nova" w:cs="Arial Nova" w:eastAsia="Arial Nova" w:hAnsi="Arial Nova"/>
          <w:b w:val="0"/>
          <w:i w:val="0"/>
          <w:smallCaps w:val="0"/>
          <w:strike w:val="0"/>
          <w:color w:val="000000"/>
          <w:sz w:val="22"/>
          <w:szCs w:val="22"/>
          <w:u w:val="none"/>
          <w:vertAlign w:val="baseline"/>
          <w:rtl w:val="0"/>
        </w:rPr>
        <w:tab/>
        <w:t xml:space="preserve">9am-5pm, registration from 8:30am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sz w:val="22"/>
          <w:szCs w:val="22"/>
        </w:rPr>
      </w:pPr>
      <w:r w:rsidDel="00000000" w:rsidR="00000000" w:rsidRPr="00000000">
        <w:rPr>
          <w:rFonts w:ascii="Arial Nova" w:cs="Arial Nova" w:eastAsia="Arial Nova" w:hAnsi="Arial Nova"/>
          <w:b w:val="1"/>
          <w:i w:val="0"/>
          <w:smallCaps w:val="0"/>
          <w:strike w:val="0"/>
          <w:color w:val="000000"/>
          <w:sz w:val="22"/>
          <w:szCs w:val="22"/>
          <w:u w:val="none"/>
          <w:shd w:fill="auto" w:val="clear"/>
          <w:vertAlign w:val="baseline"/>
          <w:rtl w:val="0"/>
        </w:rPr>
        <w:t xml:space="preserve">Venue:</w:t>
      </w:r>
      <w:r w:rsidDel="00000000" w:rsidR="00000000" w:rsidRPr="00000000">
        <w:rPr>
          <w:rFonts w:ascii="Arial Nova" w:cs="Arial Nova" w:eastAsia="Arial Nova" w:hAnsi="Arial Nova"/>
          <w:b w:val="0"/>
          <w:i w:val="0"/>
          <w:smallCaps w:val="0"/>
          <w:strike w:val="0"/>
          <w:color w:val="000000"/>
          <w:sz w:val="24"/>
          <w:szCs w:val="24"/>
          <w:u w:val="none"/>
          <w:shd w:fill="auto" w:val="clear"/>
          <w:vertAlign w:val="baseline"/>
          <w:rtl w:val="0"/>
        </w:rPr>
        <w:t xml:space="preserve"> </w:t>
        <w:tab/>
      </w:r>
      <w:r w:rsidDel="00000000" w:rsidR="00000000" w:rsidRPr="00000000">
        <w:rPr>
          <w:rFonts w:ascii="Arial Nova" w:cs="Arial Nova" w:eastAsia="Arial Nova" w:hAnsi="Arial Nova"/>
          <w:sz w:val="22"/>
          <w:szCs w:val="22"/>
          <w:rtl w:val="0"/>
        </w:rPr>
        <w:t xml:space="preserve">Te Wahanga Atawhai Mercy Conference Centre, 15 Guildford Terrace,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sz w:val="22"/>
          <w:szCs w:val="22"/>
          <w:rtl w:val="0"/>
        </w:rPr>
        <w:t xml:space="preserve">                        Te Whanganui-a-Tara/ Wellington 6011</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sz w:val="22"/>
          <w:szCs w:val="22"/>
        </w:rPr>
      </w:pPr>
      <w:r w:rsidDel="00000000" w:rsidR="00000000" w:rsidRPr="00000000">
        <w:rPr>
          <w:rFonts w:ascii="Arial Nova" w:cs="Arial Nova" w:eastAsia="Arial Nova" w:hAnsi="Arial Nova"/>
          <w:b w:val="1"/>
          <w:i w:val="0"/>
          <w:smallCaps w:val="0"/>
          <w:strike w:val="0"/>
          <w:color w:val="000000"/>
          <w:sz w:val="22"/>
          <w:szCs w:val="22"/>
          <w:u w:val="none"/>
          <w:shd w:fill="auto" w:val="clear"/>
          <w:vertAlign w:val="baseline"/>
          <w:rtl w:val="0"/>
        </w:rPr>
        <w:t xml:space="preserve">Fee:</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w:t>
        <w:tab/>
        <w:tab/>
      </w:r>
      <w:r w:rsidDel="00000000" w:rsidR="00000000" w:rsidRPr="00000000">
        <w:rPr>
          <w:rFonts w:ascii="Arial Nova" w:cs="Arial Nova" w:eastAsia="Arial Nova" w:hAnsi="Arial Nova"/>
          <w:sz w:val="22"/>
          <w:szCs w:val="22"/>
          <w:rtl w:val="0"/>
        </w:rPr>
        <w:t xml:space="preserve">$680 (incl. $88.70 GST)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sz w:val="22"/>
          <w:szCs w:val="22"/>
        </w:rPr>
      </w:pPr>
      <w:r w:rsidDel="00000000" w:rsidR="00000000" w:rsidRPr="00000000">
        <w:rPr>
          <w:rtl w:val="0"/>
        </w:rPr>
      </w:r>
    </w:p>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1"/>
          <w:i w:val="1"/>
          <w:smallCaps w:val="0"/>
          <w:strike w:val="0"/>
          <w:color w:val="2f5496"/>
          <w:sz w:val="32"/>
          <w:szCs w:val="32"/>
          <w:u w:val="none"/>
          <w:shd w:fill="auto" w:val="clear"/>
          <w:vertAlign w:val="baseline"/>
        </w:rPr>
      </w:pPr>
      <w:r w:rsidDel="00000000" w:rsidR="00000000" w:rsidRPr="00000000">
        <w:rPr>
          <w:rFonts w:ascii="Arial Nova" w:cs="Arial Nova" w:eastAsia="Arial Nova" w:hAnsi="Arial Nova"/>
          <w:sz w:val="22"/>
          <w:szCs w:val="22"/>
          <w:rtl w:val="0"/>
        </w:rPr>
        <w:br w:type="textWrapping"/>
      </w:r>
      <w:r w:rsidDel="00000000" w:rsidR="00000000" w:rsidRPr="00000000">
        <w:rPr>
          <w:rFonts w:ascii="Calibri" w:cs="Calibri" w:eastAsia="Calibri" w:hAnsi="Calibri"/>
          <w:b w:val="1"/>
          <w:i w:val="1"/>
          <w:smallCaps w:val="0"/>
          <w:strike w:val="0"/>
          <w:color w:val="2f5496"/>
          <w:sz w:val="32"/>
          <w:szCs w:val="32"/>
          <w:u w:val="none"/>
          <w:shd w:fill="auto" w:val="clear"/>
          <w:vertAlign w:val="baseline"/>
          <w:rtl w:val="0"/>
        </w:rPr>
        <w:t xml:space="preserve">Registration form</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1"/>
          <w:i w:val="1"/>
          <w:smallCaps w:val="0"/>
          <w:strike w:val="0"/>
          <w:color w:val="0563c1"/>
          <w:sz w:val="24"/>
          <w:szCs w:val="24"/>
          <w:u w:val="single"/>
          <w:shd w:fill="auto" w:val="clear"/>
          <w:vertAlign w:val="baseline"/>
        </w:rPr>
      </w:pPr>
      <w:r w:rsidDel="00000000" w:rsidR="00000000" w:rsidRPr="00000000">
        <w:rPr>
          <w:rFonts w:ascii="Arial Nova" w:cs="Arial Nova" w:eastAsia="Arial Nova" w:hAnsi="Arial Nova"/>
          <w:b w:val="1"/>
          <w:i w:val="0"/>
          <w:smallCaps w:val="0"/>
          <w:strike w:val="0"/>
          <w:color w:val="000000"/>
          <w:sz w:val="24"/>
          <w:szCs w:val="24"/>
          <w:u w:val="none"/>
          <w:shd w:fill="auto" w:val="clear"/>
          <w:vertAlign w:val="baseline"/>
          <w:rtl w:val="0"/>
        </w:rPr>
        <w:t xml:space="preserve">Please fill out this registration form and email to </w:t>
      </w:r>
      <w:hyperlink r:id="rId7">
        <w:r w:rsidDel="00000000" w:rsidR="00000000" w:rsidRPr="00000000">
          <w:rPr>
            <w:rFonts w:ascii="Arial Nova" w:cs="Arial Nova" w:eastAsia="Arial Nova" w:hAnsi="Arial Nova"/>
            <w:b w:val="1"/>
            <w:i w:val="1"/>
            <w:smallCaps w:val="0"/>
            <w:strike w:val="0"/>
            <w:color w:val="0563c1"/>
            <w:sz w:val="24"/>
            <w:szCs w:val="24"/>
            <w:u w:val="single"/>
            <w:shd w:fill="auto" w:val="clear"/>
            <w:vertAlign w:val="baseline"/>
            <w:rtl w:val="0"/>
          </w:rPr>
          <w:t xml:space="preserve">info@astridkatzur.com</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tbl>
      <w:tblPr>
        <w:tblStyle w:val="Table1"/>
        <w:tblW w:w="9687.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4866"/>
        <w:gridCol w:w="4821"/>
        <w:tblGridChange w:id="0">
          <w:tblGrid>
            <w:gridCol w:w="4866"/>
            <w:gridCol w:w="4821"/>
          </w:tblGrid>
        </w:tblGridChange>
      </w:tblGrid>
      <w:tr>
        <w:trPr>
          <w:cantSplit w:val="0"/>
          <w:trHeight w:val="319" w:hRule="atLeast"/>
          <w:tblHeader w:val="0"/>
        </w:trPr>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sz w:val="20"/>
                <w:szCs w:val="20"/>
                <w:rtl w:val="0"/>
              </w:rPr>
              <w:t xml:space="preserve">Child EMDR Training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sz w:val="20"/>
                <w:szCs w:val="20"/>
                <w:rtl w:val="0"/>
              </w:rPr>
              <w:t xml:space="preserve">Wellington 17th &amp; 18th October 2024</w:t>
            </w:r>
            <w:r w:rsidDel="00000000" w:rsidR="00000000" w:rsidRPr="00000000">
              <w:rPr>
                <w:rtl w:val="0"/>
              </w:rPr>
            </w:r>
          </w:p>
        </w:tc>
      </w:tr>
      <w:tr>
        <w:trPr>
          <w:cantSplit w:val="0"/>
          <w:trHeight w:val="1026"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6">
            <w:pPr>
              <w:rPr/>
            </w:pPr>
            <w:r w:rsidDel="00000000" w:rsidR="00000000" w:rsidRPr="00000000">
              <w:rPr>
                <w:rtl w:val="0"/>
              </w:rPr>
            </w:r>
          </w:p>
        </w:tc>
      </w:tr>
      <w:tr>
        <w:trPr>
          <w:cantSplit w:val="0"/>
          <w:trHeight w:val="973"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1"/>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0"/>
                <w:szCs w:val="20"/>
                <w:u w:val="none"/>
                <w:shd w:fill="auto" w:val="clear"/>
                <w:vertAlign w:val="baseline"/>
                <w:rtl w:val="0"/>
              </w:rPr>
              <w:t xml:space="preserve">Organisation Name &amp; address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9">
            <w:pPr>
              <w:rPr/>
            </w:pPr>
            <w:r w:rsidDel="00000000" w:rsidR="00000000" w:rsidRPr="00000000">
              <w:rPr>
                <w:rtl w:val="0"/>
              </w:rPr>
            </w:r>
          </w:p>
        </w:tc>
      </w:tr>
      <w:tr>
        <w:trPr>
          <w:cantSplit w:val="0"/>
          <w:trHeight w:val="973"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1"/>
                <w:i w:val="0"/>
                <w:smallCaps w:val="0"/>
                <w:strike w:val="0"/>
                <w:color w:val="000000"/>
                <w:sz w:val="20"/>
                <w:szCs w:val="20"/>
                <w:u w:val="none"/>
                <w:shd w:fill="auto" w:val="clear"/>
                <w:vertAlign w:val="baseline"/>
              </w:rPr>
            </w:pPr>
            <w:r w:rsidDel="00000000" w:rsidR="00000000" w:rsidRPr="00000000">
              <w:rPr>
                <w:rFonts w:ascii="Arial Nova" w:cs="Arial Nova" w:eastAsia="Arial Nova" w:hAnsi="Arial Nova"/>
                <w:b w:val="1"/>
                <w:sz w:val="20"/>
                <w:szCs w:val="20"/>
                <w:rtl w:val="0"/>
              </w:rPr>
              <w:t xml:space="preserve">Postal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B">
            <w:pPr>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D">
            <w:pPr>
              <w:rPr/>
            </w:pPr>
            <w:r w:rsidDel="00000000" w:rsidR="00000000" w:rsidRPr="00000000">
              <w:rPr>
                <w:rtl w:val="0"/>
              </w:rPr>
            </w:r>
          </w:p>
        </w:tc>
      </w:tr>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Second 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2F">
            <w:pPr>
              <w:rPr/>
            </w:pPr>
            <w:r w:rsidDel="00000000" w:rsidR="00000000" w:rsidRPr="00000000">
              <w:rPr>
                <w:rtl w:val="0"/>
              </w:rPr>
            </w:r>
          </w:p>
        </w:tc>
      </w:tr>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Phone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1">
            <w:pPr>
              <w:rPr/>
            </w:pPr>
            <w:r w:rsidDel="00000000" w:rsidR="00000000" w:rsidRPr="00000000">
              <w:rPr>
                <w:rtl w:val="0"/>
              </w:rPr>
            </w:r>
          </w:p>
        </w:tc>
      </w:tr>
      <w:tr>
        <w:trPr>
          <w:cantSplit w:val="0"/>
          <w:trHeight w:val="1386"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Part 1 training information, if not with A. Katzur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Trainer</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Date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(Please send a copy of your certificate if not done with A Katzur)</w:t>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6">
            <w:pPr>
              <w:rPr/>
            </w:pPr>
            <w:r w:rsidDel="00000000" w:rsidR="00000000" w:rsidRPr="00000000">
              <w:rPr>
                <w:rtl w:val="0"/>
              </w:rPr>
            </w:r>
          </w:p>
        </w:tc>
      </w:tr>
      <w:tr>
        <w:trPr>
          <w:cantSplit w:val="0"/>
          <w:trHeight w:val="744"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Professional Body &amp; registration number (if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8">
            <w:pPr>
              <w:rPr/>
            </w:pPr>
            <w:r w:rsidDel="00000000" w:rsidR="00000000" w:rsidRPr="00000000">
              <w:rPr>
                <w:rtl w:val="0"/>
              </w:rPr>
            </w:r>
          </w:p>
        </w:tc>
      </w:tr>
      <w:tr>
        <w:trPr>
          <w:cantSplit w:val="0"/>
          <w:trHeight w:val="913"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Dietary requirements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Plant based catering, please let us know if you have any other dietary requirements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Morning/Afternoon Tea &amp; Lunch will be provided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C">
            <w:pPr>
              <w:rPr/>
            </w:pPr>
            <w:r w:rsidDel="00000000" w:rsidR="00000000" w:rsidRPr="00000000">
              <w:rPr>
                <w:rtl w:val="0"/>
              </w:rPr>
            </w:r>
          </w:p>
        </w:tc>
      </w:tr>
      <w:tr>
        <w:trPr>
          <w:cantSplit w:val="0"/>
          <w:trHeight w:val="913"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sz w:val="20"/>
                <w:szCs w:val="20"/>
                <w:rtl w:val="0"/>
              </w:rPr>
              <w:t xml:space="preserve">How did you hear about 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E">
            <w:pPr>
              <w:rPr/>
            </w:pPr>
            <w:r w:rsidDel="00000000" w:rsidR="00000000" w:rsidRPr="00000000">
              <w:rPr>
                <w:rtl w:val="0"/>
              </w:rPr>
            </w:r>
          </w:p>
        </w:tc>
      </w:tr>
      <w:tr>
        <w:trPr>
          <w:cantSplit w:val="0"/>
          <w:trHeight w:val="974" w:hRule="atLeast"/>
          <w:tblHeader w:val="0"/>
        </w:trPr>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Other special needs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efefe" w:val="clear"/>
            <w:tcMar>
              <w:top w:w="80.0" w:type="dxa"/>
              <w:left w:w="80.0" w:type="dxa"/>
              <w:bottom w:w="80.0" w:type="dxa"/>
              <w:right w:w="80.0" w:type="dxa"/>
            </w:tcMar>
            <w:vAlign w:val="top"/>
          </w:tcPr>
          <w:p w:rsidR="00000000" w:rsidDel="00000000" w:rsidP="00000000" w:rsidRDefault="00000000" w:rsidRPr="00000000" w14:paraId="00000041">
            <w:pPr>
              <w:rPr/>
            </w:pP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vertAlign w:val="baseline"/>
        </w:rPr>
      </w:pPr>
      <w:r w:rsidDel="00000000" w:rsidR="00000000" w:rsidRPr="00000000">
        <w:rPr>
          <w:rFonts w:ascii="Arial Nova" w:cs="Arial Nova" w:eastAsia="Arial Nova" w:hAnsi="Arial Nova"/>
          <w:b w:val="0"/>
          <w:i w:val="0"/>
          <w:smallCaps w:val="0"/>
          <w:strike w:val="0"/>
          <w:color w:val="000000"/>
          <w:sz w:val="22"/>
          <w:szCs w:val="22"/>
          <w:u w:val="none"/>
          <w:vertAlign w:val="baseline"/>
          <w:rtl w:val="0"/>
        </w:rPr>
        <w:t xml:space="preserve">Once you have returned your registration to </w:t>
      </w:r>
      <w:hyperlink r:id="rId8">
        <w:r w:rsidDel="00000000" w:rsidR="00000000" w:rsidRPr="00000000">
          <w:rPr>
            <w:rFonts w:ascii="Arial Nova" w:cs="Arial Nova" w:eastAsia="Arial Nova" w:hAnsi="Arial Nova"/>
            <w:b w:val="0"/>
            <w:i w:val="0"/>
            <w:smallCaps w:val="0"/>
            <w:strike w:val="0"/>
            <w:color w:val="000000"/>
            <w:sz w:val="22"/>
            <w:szCs w:val="22"/>
            <w:u w:val="single"/>
            <w:vertAlign w:val="baseline"/>
            <w:rtl w:val="0"/>
          </w:rPr>
          <w:t xml:space="preserve">info@astridkatzur.com</w:t>
        </w:r>
      </w:hyperlink>
      <w:r w:rsidDel="00000000" w:rsidR="00000000" w:rsidRPr="00000000">
        <w:rPr>
          <w:rFonts w:ascii="Arial Nova" w:cs="Arial Nova" w:eastAsia="Arial Nova" w:hAnsi="Arial Nova"/>
          <w:b w:val="0"/>
          <w:i w:val="0"/>
          <w:smallCaps w:val="0"/>
          <w:strike w:val="0"/>
          <w:color w:val="000000"/>
          <w:sz w:val="22"/>
          <w:szCs w:val="22"/>
          <w:u w:val="none"/>
          <w:vertAlign w:val="baseline"/>
          <w:rtl w:val="0"/>
        </w:rPr>
        <w:t xml:space="preserve"> a confirmation and an invoice will be sent out.</w:t>
      </w:r>
      <w:r w:rsidDel="00000000" w:rsidR="00000000" w:rsidRPr="00000000">
        <w:rPr>
          <w:rFonts w:ascii="Arial Nova" w:cs="Arial Nova" w:eastAsia="Arial Nova" w:hAnsi="Arial Nova"/>
          <w:sz w:val="22"/>
          <w:szCs w:val="22"/>
          <w:rtl w:val="0"/>
        </w:rPr>
        <w:t xml:space="preserve"> </w:t>
      </w:r>
      <w:r w:rsidDel="00000000" w:rsidR="00000000" w:rsidRPr="00000000">
        <w:rPr>
          <w:rFonts w:ascii="Arial Nova" w:cs="Arial Nova" w:eastAsia="Arial Nova" w:hAnsi="Arial Nova"/>
          <w:b w:val="0"/>
          <w:i w:val="0"/>
          <w:smallCaps w:val="0"/>
          <w:strike w:val="0"/>
          <w:color w:val="000000"/>
          <w:sz w:val="22"/>
          <w:szCs w:val="22"/>
          <w:u w:val="none"/>
          <w:vertAlign w:val="baseline"/>
          <w:rtl w:val="0"/>
        </w:rPr>
        <w:t xml:space="preserve">Please ensure you have read the terms and conditions of training</w:t>
      </w:r>
    </w:p>
    <w:p w:rsidR="00000000" w:rsidDel="00000000" w:rsidP="00000000" w:rsidRDefault="00000000" w:rsidRPr="00000000" w14:paraId="00000044">
      <w:pPr>
        <w:spacing w:line="276" w:lineRule="auto"/>
        <w:jc w:val="both"/>
        <w:rPr>
          <w:rFonts w:ascii="Arial Nova" w:cs="Arial Nova" w:eastAsia="Arial Nova" w:hAnsi="Arial Nova"/>
          <w:sz w:val="22"/>
          <w:szCs w:val="22"/>
        </w:rPr>
      </w:pPr>
      <w:r w:rsidDel="00000000" w:rsidR="00000000" w:rsidRPr="00000000">
        <w:rPr>
          <w:rFonts w:ascii="Arial Nova" w:cs="Arial Nova" w:eastAsia="Arial Nova" w:hAnsi="Arial Nova"/>
          <w:b w:val="0"/>
          <w:i w:val="0"/>
          <w:smallCaps w:val="0"/>
          <w:strike w:val="0"/>
          <w:color w:val="000000"/>
          <w:sz w:val="22"/>
          <w:szCs w:val="22"/>
          <w:u w:val="none"/>
          <w:vertAlign w:val="baseline"/>
          <w:rtl w:val="0"/>
        </w:rPr>
        <w:t xml:space="preserve">document.</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vertAlign w:val="baseline"/>
        </w:rPr>
      </w:pPr>
      <w:r w:rsidDel="00000000" w:rsidR="00000000" w:rsidRPr="00000000">
        <w:rPr>
          <w:rFonts w:ascii="Arial Nova" w:cs="Arial Nova" w:eastAsia="Arial Nova" w:hAnsi="Arial Nova"/>
          <w:b w:val="0"/>
          <w:i w:val="0"/>
          <w:smallCaps w:val="0"/>
          <w:strike w:val="0"/>
          <w:color w:val="000000"/>
          <w:sz w:val="22"/>
          <w:szCs w:val="22"/>
          <w:u w:val="none"/>
          <w:vertAlign w:val="baseline"/>
          <w:rtl w:val="0"/>
        </w:rPr>
        <w:t xml:space="preserve">Looking forward to meeting you at the training,</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sz w:val="22"/>
          <w:szCs w:val="22"/>
          <w:rtl w:val="0"/>
        </w:rPr>
        <w:t xml:space="preserve">Dr Allister Bush</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ova" w:cs="Arial Nova" w:eastAsia="Arial Nova" w:hAnsi="Arial Nova"/>
          <w:sz w:val="22"/>
          <w:szCs w:val="22"/>
          <w:rtl w:val="0"/>
        </w:rPr>
        <w:t xml:space="preserve">Psychiatrist</w:t>
      </w:r>
      <w:r w:rsidDel="00000000" w:rsidR="00000000" w:rsidRPr="00000000">
        <w:rPr>
          <w:rtl w:val="0"/>
        </w:rPr>
      </w:r>
    </w:p>
    <w:sectPr>
      <w:headerReference r:id="rId9" w:type="default"/>
      <w:footerReference r:id="rId10" w:type="default"/>
      <w:pgSz w:h="16840" w:w="11900" w:orient="portrait"/>
      <w:pgMar w:bottom="795" w:top="1558" w:left="1134" w:right="107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Arial Nov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020"/>
        <w:tab w:val="right" w:leader="none" w:pos="96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w:cs="Arial Unicode MS" w:eastAsia="Arial Unicode MS" w:hAnsi="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space="0" w:sz="0" w:val="nil"/>
        <w:left w:space="0" w:sz="0" w:val="nil"/>
        <w:bottom w:space="0" w:sz="0" w:val="nil"/>
        <w:right w:space="0" w:sz="0" w:val="nil"/>
      </w:pBdr>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Arial Unicode MS"/>
      <w:b w:val="0"/>
      <w:bCs w:val="0"/>
      <w:i w:val="0"/>
      <w:iCs w:val="0"/>
      <w:caps w:val="0"/>
      <w:smallCaps w:val="0"/>
      <w:strike w:val="0"/>
      <w:dstrike w:val="0"/>
      <w:outline w:val="0"/>
      <w:color w:val="000000"/>
      <w:spacing w:val="0"/>
      <w:kern w:val="0"/>
      <w:position w:val="0"/>
      <w:sz w:val="24"/>
      <w:szCs w:val="24"/>
      <w:u w:color="000000" w:val="none"/>
      <w:vertAlign w:val="baseline"/>
    </w:rPr>
  </w:style>
  <w:style w:type="paragraph" w:styleId="Heading">
    <w:name w:val="Heading"/>
    <w:next w:val="Body A A"/>
    <w:pPr>
      <w:keepNext w:val="1"/>
      <w:keepLines w:val="1"/>
      <w:pageBreakBefore w:val="0"/>
      <w:widowControl w:val="1"/>
      <w:pBdr>
        <w:top w:space="0" w:sz="0" w:val="nil"/>
        <w:left w:space="0" w:sz="0" w:val="nil"/>
        <w:bottom w:space="0" w:sz="0" w:val="nil"/>
        <w:right w:space="0" w:sz="0" w:val="nil"/>
      </w:pBdr>
      <w:shd w:color="auto" w:fill="auto" w:val="clear"/>
      <w:suppressAutoHyphens w:val="0"/>
      <w:bidi w:val="0"/>
      <w:spacing w:after="0" w:before="240" w:line="259" w:lineRule="auto"/>
      <w:ind w:left="0" w:right="0" w:firstLine="0"/>
      <w:jc w:val="left"/>
      <w:outlineLvl w:val="0"/>
    </w:pPr>
    <w:rPr>
      <w:rFonts w:ascii="Calibri" w:cs="Arial Unicode MS" w:eastAsia="Arial Unicode MS" w:hAnsi="Arial Unicode MS"/>
      <w:b w:val="1"/>
      <w:bCs w:val="1"/>
      <w:i w:val="1"/>
      <w:iCs w:val="1"/>
      <w:caps w:val="0"/>
      <w:smallCaps w:val="0"/>
      <w:strike w:val="0"/>
      <w:dstrike w:val="0"/>
      <w:outline w:val="0"/>
      <w:color w:val="2f5496"/>
      <w:spacing w:val="0"/>
      <w:kern w:val="0"/>
      <w:position w:val="0"/>
      <w:sz w:val="32"/>
      <w:szCs w:val="32"/>
      <w:u w:color="2f5496" w:val="none"/>
      <w:vertAlign w:val="baseline"/>
      <w:lang w:val="en-US"/>
    </w:rPr>
  </w:style>
  <w:style w:type="paragraph" w:styleId="Body A A">
    <w:name w:val="Body A A"/>
    <w:next w:val="Body A A"/>
    <w:pPr>
      <w:keepNext w:val="0"/>
      <w:keepLines w:val="0"/>
      <w:pageBreakBefore w:val="0"/>
      <w:widowControl w:val="1"/>
      <w:pBdr>
        <w:top w:space="0" w:sz="0" w:val="nil"/>
        <w:left w:space="0" w:sz="0" w:val="nil"/>
        <w:bottom w:space="0" w:sz="0" w:val="nil"/>
        <w:right w:space="0" w:sz="0" w:val="nil"/>
      </w:pBdr>
      <w:shd w:color="auto" w:fill="auto" w:val="clear"/>
      <w:suppressAutoHyphens w:val="0"/>
      <w:bidi w:val="0"/>
      <w:spacing w:after="0" w:before="0" w:line="276" w:lineRule="auto"/>
      <w:ind w:left="0" w:right="0" w:firstLine="0"/>
      <w:jc w:val="left"/>
      <w:outlineLvl w:val="9"/>
    </w:pPr>
    <w:rPr>
      <w:rFonts w:ascii="Arial" w:cs="Arial Unicode MS" w:eastAsia="Arial Unicode MS" w:hAnsi="Arial Unicode MS"/>
      <w:b w:val="0"/>
      <w:bCs w:val="0"/>
      <w:i w:val="0"/>
      <w:iCs w:val="0"/>
      <w:caps w:val="0"/>
      <w:smallCaps w:val="0"/>
      <w:strike w:val="0"/>
      <w:dstrike w:val="0"/>
      <w:outline w:val="0"/>
      <w:color w:val="000000"/>
      <w:spacing w:val="0"/>
      <w:kern w:val="0"/>
      <w:position w:val="0"/>
      <w:sz w:val="22"/>
      <w:szCs w:val="22"/>
      <w:u w:color="000000" w:val="none"/>
      <w:vertAlign w:val="baseline"/>
      <w:lang w:val="en-US"/>
    </w:rPr>
  </w:style>
  <w:style w:type="character" w:styleId="None">
    <w:name w:val="None"/>
  </w:style>
  <w:style w:type="character" w:styleId="Hyperlink.0">
    <w:name w:val="Hyperlink.0"/>
    <w:basedOn w:val="None"/>
    <w:next w:val="Hyperlink.0"/>
    <w:rPr>
      <w:rFonts w:ascii="Arial Nova" w:cs="Arial Nova" w:eastAsia="Arial Nova" w:hAnsi="Arial Nova"/>
      <w:b w:val="1"/>
      <w:bCs w:val="1"/>
      <w:i w:val="1"/>
      <w:iCs w:val="1"/>
      <w:outline w:val="0"/>
      <w:color w:val="0563c1"/>
      <w:sz w:val="24"/>
      <w:szCs w:val="24"/>
      <w:u w:color="0563c1" w:val="single"/>
      <w:lang w:val="de-DE"/>
    </w:rPr>
  </w:style>
  <w:style w:type="character" w:styleId="Hyperlink.1">
    <w:name w:val="Hyperlink.1"/>
    <w:basedOn w:val="None"/>
    <w:next w:val="Hyperlink.1"/>
    <w:rPr>
      <w:rFonts w:ascii="Arial Nova" w:cs="Arial Nova" w:eastAsia="Arial Nova" w:hAnsi="Arial Nova"/>
      <w:sz w:val="22"/>
      <w:szCs w:val="22"/>
      <w:u w:val="single"/>
      <w:lang w:val="de-D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astridkatzur.com" TargetMode="External"/><Relationship Id="rId8" Type="http://schemas.openxmlformats.org/officeDocument/2006/relationships/hyperlink" Target="mailto:info@astridkatzu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uZg5D0L8Ep6sblw2bKZg16m3yA==">CgMxLjA4AHIhMVh4MUQ1MHM5VW5CN2Rxc1Vkbk1zY1hSaUExbndvYkxy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